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"/>
        <w:bidiVisual/>
        <w:tblW w:w="5180" w:type="pct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05"/>
        <w:gridCol w:w="989"/>
        <w:gridCol w:w="838"/>
        <w:gridCol w:w="916"/>
        <w:gridCol w:w="598"/>
        <w:gridCol w:w="49"/>
        <w:gridCol w:w="864"/>
        <w:gridCol w:w="451"/>
        <w:gridCol w:w="344"/>
        <w:gridCol w:w="801"/>
        <w:gridCol w:w="205"/>
        <w:gridCol w:w="696"/>
        <w:gridCol w:w="647"/>
        <w:gridCol w:w="153"/>
        <w:gridCol w:w="1023"/>
        <w:gridCol w:w="746"/>
        <w:gridCol w:w="827"/>
        <w:gridCol w:w="670"/>
        <w:gridCol w:w="1462"/>
        <w:gridCol w:w="1066"/>
      </w:tblGrid>
      <w:tr w:rsidR="00A35C79" w:rsidTr="001F5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 w:val="restart"/>
            <w:tcBorders>
              <w:bottom w:val="none" w:sz="0" w:space="0" w:color="auto"/>
            </w:tcBorders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spacing w:line="240" w:lineRule="auto"/>
              <w:rPr>
                <w:rFonts w:cs="B Titr"/>
                <w:sz w:val="20"/>
                <w:rtl/>
              </w:rPr>
            </w:pPr>
            <w:bookmarkStart w:id="0" w:name="_GoBack"/>
            <w:bookmarkEnd w:id="0"/>
            <w:r w:rsidRPr="007821B2">
              <w:rPr>
                <w:rFonts w:cs="B Titr"/>
                <w:b/>
                <w:bCs/>
                <w:sz w:val="20"/>
                <w:rtl/>
              </w:rPr>
              <w:t>مسئله</w:t>
            </w:r>
          </w:p>
        </w:tc>
        <w:tc>
          <w:tcPr>
            <w:tcW w:w="342" w:type="pct"/>
            <w:vMerge w:val="restart"/>
            <w:tcBorders>
              <w:bottom w:val="none" w:sz="0" w:space="0" w:color="auto"/>
            </w:tcBorders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b/>
                <w:bCs/>
                <w:sz w:val="20"/>
                <w:rtl/>
              </w:rPr>
              <w:t>مأموریت/</w:t>
            </w:r>
          </w:p>
          <w:p w:rsidR="00A35C79" w:rsidRPr="007821B2" w:rsidRDefault="00A35C79" w:rsidP="009E2EDC">
            <w:pPr>
              <w:pStyle w:val="a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b/>
                <w:bCs/>
                <w:sz w:val="20"/>
                <w:rtl/>
              </w:rPr>
              <w:t>حوزه اولویت‌دار</w:t>
            </w:r>
          </w:p>
        </w:tc>
        <w:tc>
          <w:tcPr>
            <w:tcW w:w="606" w:type="pct"/>
            <w:gridSpan w:val="2"/>
            <w:tcBorders>
              <w:bottom w:val="none" w:sz="0" w:space="0" w:color="auto"/>
            </w:tcBorders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b/>
                <w:bCs/>
                <w:sz w:val="20"/>
                <w:rtl/>
              </w:rPr>
              <w:t>خدمت متناظر</w:t>
            </w:r>
          </w:p>
        </w:tc>
        <w:tc>
          <w:tcPr>
            <w:tcW w:w="2276" w:type="pct"/>
            <w:gridSpan w:val="12"/>
            <w:tcBorders>
              <w:bottom w:val="none" w:sz="0" w:space="0" w:color="auto"/>
            </w:tcBorders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b/>
                <w:bCs/>
                <w:sz w:val="20"/>
                <w:rtl/>
              </w:rPr>
              <w:t>نهاده</w:t>
            </w:r>
          </w:p>
        </w:tc>
        <w:tc>
          <w:tcPr>
            <w:tcW w:w="1393" w:type="pct"/>
            <w:gridSpan w:val="4"/>
            <w:tcBorders>
              <w:bottom w:val="none" w:sz="0" w:space="0" w:color="auto"/>
            </w:tcBorders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b/>
                <w:bCs/>
                <w:sz w:val="20"/>
                <w:rtl/>
              </w:rPr>
              <w:t>زنجیره نتایج</w:t>
            </w:r>
          </w:p>
        </w:tc>
      </w:tr>
      <w:tr w:rsidR="00A35C79" w:rsidTr="001F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0"/>
              <w:rPr>
                <w:rFonts w:ascii="Times New Roman Bold" w:hAnsi="Times New Roman Bold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342" w:type="pct"/>
            <w:vMerge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hAnsi="Times New Roman Bold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290" w:type="pct"/>
            <w:vMerge w:val="restart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کلان خدمت</w:t>
            </w:r>
          </w:p>
        </w:tc>
        <w:tc>
          <w:tcPr>
            <w:tcW w:w="317" w:type="pct"/>
            <w:vMerge w:val="restart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زیرخدمت</w:t>
            </w:r>
          </w:p>
        </w:tc>
        <w:tc>
          <w:tcPr>
            <w:tcW w:w="523" w:type="pct"/>
            <w:gridSpan w:val="3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نیروی انسانی</w:t>
            </w:r>
          </w:p>
        </w:tc>
        <w:tc>
          <w:tcPr>
            <w:tcW w:w="552" w:type="pct"/>
            <w:gridSpan w:val="3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سرمایه</w:t>
            </w:r>
          </w:p>
        </w:tc>
        <w:tc>
          <w:tcPr>
            <w:tcW w:w="589" w:type="pct"/>
            <w:gridSpan w:val="4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فناوری</w:t>
            </w:r>
          </w:p>
        </w:tc>
        <w:tc>
          <w:tcPr>
            <w:tcW w:w="612" w:type="pct"/>
            <w:gridSpan w:val="2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خدمت/ کالای واسطه</w:t>
            </w:r>
          </w:p>
        </w:tc>
        <w:tc>
          <w:tcPr>
            <w:tcW w:w="518" w:type="pct"/>
            <w:gridSpan w:val="2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خروجی</w:t>
            </w:r>
          </w:p>
        </w:tc>
        <w:tc>
          <w:tcPr>
            <w:tcW w:w="875" w:type="pct"/>
            <w:gridSpan w:val="2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پیامد</w:t>
            </w:r>
          </w:p>
        </w:tc>
      </w:tr>
      <w:tr w:rsidR="001F5303" w:rsidTr="001F5303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0"/>
              <w:rPr>
                <w:rFonts w:ascii="Times New Roman Bold" w:hAnsi="Times New Roman Bold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342" w:type="pct"/>
            <w:vMerge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290" w:type="pct"/>
            <w:vMerge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317" w:type="pct"/>
            <w:vMerge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224" w:type="pct"/>
            <w:gridSpan w:val="2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تعداد</w:t>
            </w:r>
          </w:p>
        </w:tc>
        <w:tc>
          <w:tcPr>
            <w:tcW w:w="299" w:type="pct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ساعت اشتغال</w:t>
            </w:r>
          </w:p>
        </w:tc>
        <w:tc>
          <w:tcPr>
            <w:tcW w:w="275" w:type="pct"/>
            <w:gridSpan w:val="2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عنوان</w:t>
            </w:r>
          </w:p>
        </w:tc>
        <w:tc>
          <w:tcPr>
            <w:tcW w:w="277" w:type="pct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  <w:lang w:bidi="fa-IR"/>
              </w:rPr>
            </w:pPr>
            <w:r w:rsidRPr="007821B2">
              <w:rPr>
                <w:rFonts w:cs="B Titr" w:hint="cs"/>
                <w:sz w:val="20"/>
                <w:rtl/>
                <w:lang w:bidi="fa-IR"/>
              </w:rPr>
              <w:t>مقدار (واحد)</w:t>
            </w:r>
          </w:p>
        </w:tc>
        <w:tc>
          <w:tcPr>
            <w:tcW w:w="312" w:type="pct"/>
            <w:gridSpan w:val="2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عنوان</w:t>
            </w:r>
          </w:p>
        </w:tc>
        <w:tc>
          <w:tcPr>
            <w:tcW w:w="276" w:type="pct"/>
            <w:gridSpan w:val="2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  <w:lang w:bidi="fa-IR"/>
              </w:rPr>
              <w:t>مقدار (واحد)</w:t>
            </w:r>
          </w:p>
        </w:tc>
        <w:tc>
          <w:tcPr>
            <w:tcW w:w="354" w:type="pct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عنوان</w:t>
            </w:r>
          </w:p>
        </w:tc>
        <w:tc>
          <w:tcPr>
            <w:tcW w:w="258" w:type="pct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  <w:lang w:bidi="fa-IR"/>
              </w:rPr>
              <w:t>مقدار (واحد)</w:t>
            </w:r>
          </w:p>
        </w:tc>
        <w:tc>
          <w:tcPr>
            <w:tcW w:w="286" w:type="pct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عنوان</w:t>
            </w:r>
          </w:p>
        </w:tc>
        <w:tc>
          <w:tcPr>
            <w:tcW w:w="232" w:type="pct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  <w:lang w:bidi="fa-IR"/>
              </w:rPr>
              <w:t>مقدار (واحد)</w:t>
            </w:r>
          </w:p>
        </w:tc>
        <w:tc>
          <w:tcPr>
            <w:tcW w:w="506" w:type="pct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</w:rPr>
              <w:t>عنوان</w:t>
            </w:r>
          </w:p>
        </w:tc>
        <w:tc>
          <w:tcPr>
            <w:tcW w:w="370" w:type="pct"/>
            <w:shd w:val="clear" w:color="auto" w:fill="FBE4D5" w:themeFill="accent2" w:themeFillTint="33"/>
            <w:vAlign w:val="center"/>
          </w:tcPr>
          <w:p w:rsidR="00A35C79" w:rsidRPr="007821B2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rtl/>
              </w:rPr>
            </w:pPr>
            <w:r w:rsidRPr="007821B2">
              <w:rPr>
                <w:rFonts w:cs="B Titr" w:hint="cs"/>
                <w:sz w:val="20"/>
                <w:rtl/>
                <w:lang w:bidi="fa-IR"/>
              </w:rPr>
              <w:t>مقدار (واحد)</w:t>
            </w:r>
          </w:p>
        </w:tc>
      </w:tr>
      <w:tr w:rsidR="00A608B5" w:rsidTr="001F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 w:val="restart"/>
            <w:shd w:val="clear" w:color="auto" w:fill="FFFFFF" w:themeFill="background1"/>
            <w:vAlign w:val="center"/>
          </w:tcPr>
          <w:p w:rsidR="00A35C79" w:rsidRPr="00D42D09" w:rsidRDefault="00A35C79" w:rsidP="009E2EDC">
            <w:pPr>
              <w:pStyle w:val="a0"/>
              <w:rPr>
                <w:rFonts w:ascii="Times New Roman Bold" w:hAnsi="Times New Roman Bold" w:cs="B Nazanin"/>
                <w:b w:val="0"/>
                <w:bCs w:val="0"/>
                <w:sz w:val="14"/>
                <w:szCs w:val="20"/>
                <w:rtl/>
                <w:lang w:bidi="ar-SA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A35C79" w:rsidRPr="00901A1A" w:rsidRDefault="00A35C79" w:rsidP="009E2EDC">
            <w:pPr>
              <w:pStyle w:val="a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224" w:type="pct"/>
            <w:gridSpan w:val="2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299" w:type="pct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275" w:type="pct"/>
            <w:gridSpan w:val="2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277" w:type="pct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312" w:type="pct"/>
            <w:gridSpan w:val="2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276" w:type="pct"/>
            <w:gridSpan w:val="2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354" w:type="pct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258" w:type="pct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286" w:type="pct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232" w:type="pct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506" w:type="pct"/>
            <w:vAlign w:val="center"/>
          </w:tcPr>
          <w:p w:rsidR="00A35C79" w:rsidRPr="00901A1A" w:rsidRDefault="00A35C79" w:rsidP="009E2EDC">
            <w:pPr>
              <w:pStyle w:val="a0"/>
              <w:ind w:left="262" w:hanging="2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370" w:type="pct"/>
            <w:vAlign w:val="center"/>
          </w:tcPr>
          <w:p w:rsidR="00A35C79" w:rsidRPr="00D42D09" w:rsidRDefault="00A35C79" w:rsidP="009E2EDC">
            <w:pPr>
              <w:pStyle w:val="a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4"/>
                <w:szCs w:val="20"/>
                <w:rtl/>
                <w:lang w:bidi="ar-SA"/>
              </w:rPr>
            </w:pPr>
          </w:p>
        </w:tc>
      </w:tr>
      <w:tr w:rsidR="00A35C79" w:rsidTr="001F5303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shd w:val="clear" w:color="auto" w:fill="FFFFFF" w:themeFill="background1"/>
            <w:vAlign w:val="center"/>
          </w:tcPr>
          <w:p w:rsidR="00A35C79" w:rsidRPr="00D42D09" w:rsidRDefault="00A35C79" w:rsidP="009E2EDC">
            <w:pPr>
              <w:pStyle w:val="a0"/>
              <w:rPr>
                <w:rFonts w:ascii="Times New Roman Bold" w:hAnsi="Times New Roman Bold" w:cs="B Nazanin"/>
                <w:b w:val="0"/>
                <w:bCs w:val="0"/>
                <w:sz w:val="14"/>
                <w:szCs w:val="20"/>
                <w:rtl/>
                <w:lang w:bidi="ar-SA"/>
              </w:rPr>
            </w:pPr>
          </w:p>
        </w:tc>
        <w:tc>
          <w:tcPr>
            <w:tcW w:w="2560" w:type="pct"/>
            <w:gridSpan w:val="12"/>
            <w:shd w:val="clear" w:color="auto" w:fill="FBE4D5" w:themeFill="accent2" w:themeFillTint="33"/>
            <w:vAlign w:val="center"/>
          </w:tcPr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6C64F3">
              <w:rPr>
                <w:rFonts w:cs="B Titr" w:hint="cs"/>
                <w:rtl/>
              </w:rPr>
              <w:t>نماگر بهره‌وری</w:t>
            </w:r>
          </w:p>
        </w:tc>
        <w:tc>
          <w:tcPr>
            <w:tcW w:w="407" w:type="pct"/>
            <w:gridSpan w:val="2"/>
            <w:vMerge w:val="restart"/>
            <w:shd w:val="clear" w:color="auto" w:fill="FBE4D5" w:themeFill="accent2" w:themeFillTint="33"/>
            <w:vAlign w:val="center"/>
          </w:tcPr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6C64F3">
              <w:rPr>
                <w:rFonts w:cs="B Titr" w:hint="cs"/>
                <w:rtl/>
              </w:rPr>
              <w:t>وضعیت مسئله</w:t>
            </w:r>
          </w:p>
        </w:tc>
        <w:tc>
          <w:tcPr>
            <w:tcW w:w="1651" w:type="pct"/>
            <w:gridSpan w:val="5"/>
            <w:vMerge w:val="restart"/>
            <w:shd w:val="clear" w:color="auto" w:fill="FBE4D5" w:themeFill="accent2" w:themeFillTint="33"/>
            <w:vAlign w:val="center"/>
          </w:tcPr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6C64F3">
              <w:rPr>
                <w:rFonts w:cs="B Titr" w:hint="cs"/>
                <w:rtl/>
              </w:rPr>
              <w:t>راهکار اصلاحی پیشنهادی</w:t>
            </w:r>
          </w:p>
        </w:tc>
      </w:tr>
      <w:tr w:rsidR="00A35C79" w:rsidTr="001F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shd w:val="clear" w:color="auto" w:fill="FFFFFF" w:themeFill="background1"/>
            <w:vAlign w:val="center"/>
          </w:tcPr>
          <w:p w:rsidR="00A35C79" w:rsidRPr="00D42D09" w:rsidRDefault="00A35C79" w:rsidP="009E2EDC">
            <w:pPr>
              <w:pStyle w:val="a0"/>
              <w:rPr>
                <w:rFonts w:ascii="Times New Roman Bold" w:hAnsi="Times New Roman Bold" w:cs="B Nazanin"/>
                <w:b w:val="0"/>
                <w:bCs w:val="0"/>
                <w:sz w:val="14"/>
                <w:szCs w:val="20"/>
                <w:rtl/>
                <w:lang w:bidi="ar-SA"/>
              </w:rPr>
            </w:pPr>
          </w:p>
        </w:tc>
        <w:tc>
          <w:tcPr>
            <w:tcW w:w="342" w:type="pct"/>
            <w:vMerge w:val="restart"/>
            <w:shd w:val="clear" w:color="auto" w:fill="FBE4D5" w:themeFill="accent2" w:themeFillTint="33"/>
            <w:vAlign w:val="center"/>
          </w:tcPr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6C64F3">
              <w:rPr>
                <w:rFonts w:cs="B Titr" w:hint="cs"/>
                <w:rtl/>
              </w:rPr>
              <w:t>عنوان</w:t>
            </w:r>
          </w:p>
        </w:tc>
        <w:tc>
          <w:tcPr>
            <w:tcW w:w="290" w:type="pct"/>
            <w:vMerge w:val="restart"/>
            <w:shd w:val="clear" w:color="auto" w:fill="FBE4D5" w:themeFill="accent2" w:themeFillTint="33"/>
            <w:vAlign w:val="center"/>
          </w:tcPr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6C64F3">
              <w:rPr>
                <w:rFonts w:cs="B Titr" w:hint="cs"/>
                <w:rtl/>
              </w:rPr>
              <w:t>نوع نماگر</w:t>
            </w:r>
            <w:r w:rsidRPr="006C64F3">
              <w:rPr>
                <w:rStyle w:val="FootnoteReference"/>
                <w:rFonts w:cs="B Titr"/>
                <w:rtl/>
              </w:rPr>
              <w:footnoteReference w:id="1"/>
            </w:r>
          </w:p>
        </w:tc>
        <w:tc>
          <w:tcPr>
            <w:tcW w:w="524" w:type="pct"/>
            <w:gridSpan w:val="2"/>
            <w:vMerge w:val="restart"/>
            <w:shd w:val="clear" w:color="auto" w:fill="FBE4D5" w:themeFill="accent2" w:themeFillTint="33"/>
            <w:vAlign w:val="center"/>
          </w:tcPr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6C64F3">
              <w:rPr>
                <w:rFonts w:cs="B Titr" w:hint="cs"/>
                <w:rtl/>
              </w:rPr>
              <w:t>فرمول نماگر</w:t>
            </w:r>
          </w:p>
        </w:tc>
        <w:tc>
          <w:tcPr>
            <w:tcW w:w="939" w:type="pct"/>
            <w:gridSpan w:val="6"/>
            <w:shd w:val="clear" w:color="auto" w:fill="FBE4D5" w:themeFill="accent2" w:themeFillTint="33"/>
            <w:vAlign w:val="center"/>
          </w:tcPr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6C64F3">
              <w:rPr>
                <w:rFonts w:cs="B Titr" w:hint="cs"/>
                <w:rtl/>
              </w:rPr>
              <w:t>مقدار</w:t>
            </w:r>
          </w:p>
        </w:tc>
        <w:tc>
          <w:tcPr>
            <w:tcW w:w="465" w:type="pct"/>
            <w:gridSpan w:val="2"/>
            <w:vMerge w:val="restart"/>
            <w:shd w:val="clear" w:color="auto" w:fill="FBE4D5" w:themeFill="accent2" w:themeFillTint="33"/>
            <w:vAlign w:val="center"/>
          </w:tcPr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6C64F3">
              <w:rPr>
                <w:rFonts w:cs="B Titr" w:hint="cs"/>
                <w:rtl/>
              </w:rPr>
              <w:t>عنوان</w:t>
            </w:r>
          </w:p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6C64F3">
              <w:rPr>
                <w:rFonts w:cs="B Titr" w:hint="cs"/>
                <w:rtl/>
              </w:rPr>
              <w:t xml:space="preserve">مستندات پیوست </w:t>
            </w:r>
            <w:r w:rsidRPr="006C64F3">
              <w:rPr>
                <w:rStyle w:val="FootnoteReference"/>
                <w:rFonts w:cs="B Titr"/>
                <w:rtl/>
              </w:rPr>
              <w:footnoteReference w:id="2"/>
            </w:r>
          </w:p>
        </w:tc>
        <w:tc>
          <w:tcPr>
            <w:tcW w:w="407" w:type="pct"/>
            <w:gridSpan w:val="2"/>
            <w:vMerge/>
            <w:shd w:val="clear" w:color="auto" w:fill="FBE4D5" w:themeFill="accent2" w:themeFillTint="33"/>
            <w:vAlign w:val="center"/>
          </w:tcPr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  <w:tc>
          <w:tcPr>
            <w:tcW w:w="1651" w:type="pct"/>
            <w:gridSpan w:val="5"/>
            <w:vMerge/>
            <w:shd w:val="clear" w:color="auto" w:fill="FBE4D5" w:themeFill="accent2" w:themeFillTint="33"/>
            <w:vAlign w:val="center"/>
          </w:tcPr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</w:tr>
      <w:tr w:rsidR="00A35C79" w:rsidTr="001F5303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shd w:val="clear" w:color="auto" w:fill="FFFFFF" w:themeFill="background1"/>
            <w:vAlign w:val="center"/>
          </w:tcPr>
          <w:p w:rsidR="00A35C79" w:rsidRPr="00D42D09" w:rsidRDefault="00A35C79" w:rsidP="009E2EDC">
            <w:pPr>
              <w:pStyle w:val="a0"/>
              <w:rPr>
                <w:rFonts w:ascii="Times New Roman Bold" w:hAnsi="Times New Roman Bold" w:cs="B Nazanin"/>
                <w:b w:val="0"/>
                <w:bCs w:val="0"/>
                <w:sz w:val="14"/>
                <w:szCs w:val="20"/>
                <w:rtl/>
                <w:lang w:bidi="ar-SA"/>
              </w:rPr>
            </w:pPr>
          </w:p>
        </w:tc>
        <w:tc>
          <w:tcPr>
            <w:tcW w:w="342" w:type="pct"/>
            <w:vMerge/>
            <w:shd w:val="clear" w:color="auto" w:fill="FBE4D5" w:themeFill="accent2" w:themeFillTint="33"/>
            <w:vAlign w:val="center"/>
          </w:tcPr>
          <w:p w:rsidR="00A35C79" w:rsidRPr="00D42D09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290" w:type="pct"/>
            <w:vMerge/>
            <w:shd w:val="clear" w:color="auto" w:fill="FBE4D5" w:themeFill="accent2" w:themeFillTint="33"/>
            <w:vAlign w:val="center"/>
          </w:tcPr>
          <w:p w:rsidR="00A35C79" w:rsidRPr="00D42D09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524" w:type="pct"/>
            <w:gridSpan w:val="2"/>
            <w:vMerge/>
            <w:shd w:val="clear" w:color="auto" w:fill="FBE4D5" w:themeFill="accent2" w:themeFillTint="33"/>
            <w:vAlign w:val="center"/>
          </w:tcPr>
          <w:p w:rsidR="00A35C79" w:rsidRPr="00D42D09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72" w:type="pct"/>
            <w:gridSpan w:val="3"/>
            <w:shd w:val="clear" w:color="auto" w:fill="FBE4D5" w:themeFill="accent2" w:themeFillTint="33"/>
            <w:vAlign w:val="center"/>
          </w:tcPr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6C64F3">
              <w:rPr>
                <w:rFonts w:cs="B Titr" w:hint="cs"/>
                <w:rtl/>
              </w:rPr>
              <w:t xml:space="preserve">ابتدای سال </w:t>
            </w:r>
            <w:r>
              <w:rPr>
                <w:rFonts w:cs="B Titr" w:hint="cs"/>
                <w:rtl/>
              </w:rPr>
              <w:t>...14</w:t>
            </w:r>
          </w:p>
        </w:tc>
        <w:tc>
          <w:tcPr>
            <w:tcW w:w="467" w:type="pct"/>
            <w:gridSpan w:val="3"/>
            <w:shd w:val="clear" w:color="auto" w:fill="FBE4D5" w:themeFill="accent2" w:themeFillTint="33"/>
            <w:vAlign w:val="center"/>
          </w:tcPr>
          <w:p w:rsidR="00A35C79" w:rsidRPr="006C64F3" w:rsidRDefault="00A35C79" w:rsidP="009E2EDC">
            <w:pPr>
              <w:pStyle w:val="a"/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6C64F3">
              <w:rPr>
                <w:rFonts w:cs="B Titr" w:hint="cs"/>
                <w:rtl/>
              </w:rPr>
              <w:t xml:space="preserve">انتهای سال </w:t>
            </w:r>
            <w:r>
              <w:rPr>
                <w:rFonts w:cs="B Titr" w:hint="cs"/>
                <w:rtl/>
              </w:rPr>
              <w:t>...14</w:t>
            </w:r>
          </w:p>
        </w:tc>
        <w:tc>
          <w:tcPr>
            <w:tcW w:w="465" w:type="pct"/>
            <w:gridSpan w:val="2"/>
            <w:vMerge/>
            <w:shd w:val="clear" w:color="auto" w:fill="FBE4D5" w:themeFill="accent2" w:themeFillTint="33"/>
            <w:vAlign w:val="center"/>
          </w:tcPr>
          <w:p w:rsidR="00A35C79" w:rsidRPr="00D42D09" w:rsidRDefault="00A35C79" w:rsidP="009E2EDC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sz w:val="14"/>
                <w:szCs w:val="20"/>
                <w:rtl/>
                <w:lang w:bidi="ar-SA"/>
              </w:rPr>
            </w:pPr>
          </w:p>
        </w:tc>
        <w:tc>
          <w:tcPr>
            <w:tcW w:w="407" w:type="pct"/>
            <w:gridSpan w:val="2"/>
            <w:vMerge/>
            <w:shd w:val="clear" w:color="auto" w:fill="FBE4D5" w:themeFill="accent2" w:themeFillTint="33"/>
            <w:vAlign w:val="center"/>
          </w:tcPr>
          <w:p w:rsidR="00A35C79" w:rsidRPr="00D42D09" w:rsidRDefault="00A35C79" w:rsidP="009E2EDC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sz w:val="14"/>
                <w:szCs w:val="20"/>
                <w:rtl/>
                <w:lang w:bidi="ar-SA"/>
              </w:rPr>
            </w:pPr>
          </w:p>
        </w:tc>
        <w:tc>
          <w:tcPr>
            <w:tcW w:w="1651" w:type="pct"/>
            <w:gridSpan w:val="5"/>
            <w:vMerge/>
            <w:shd w:val="clear" w:color="auto" w:fill="FBE4D5" w:themeFill="accent2" w:themeFillTint="33"/>
            <w:vAlign w:val="center"/>
          </w:tcPr>
          <w:p w:rsidR="00A35C79" w:rsidRPr="00D42D09" w:rsidRDefault="00A35C79" w:rsidP="009E2EDC">
            <w:pPr>
              <w:pStyle w:val="a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Bold" w:hAnsi="Times New Roman Bold" w:cs="B Nazanin"/>
                <w:sz w:val="14"/>
                <w:szCs w:val="20"/>
                <w:rtl/>
                <w:lang w:bidi="ar-SA"/>
              </w:rPr>
            </w:pPr>
          </w:p>
        </w:tc>
      </w:tr>
      <w:tr w:rsidR="00A608B5" w:rsidTr="001F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vMerge/>
            <w:shd w:val="clear" w:color="auto" w:fill="FFFFFF" w:themeFill="background1"/>
            <w:vAlign w:val="center"/>
          </w:tcPr>
          <w:p w:rsidR="00A35C79" w:rsidRPr="00D42D09" w:rsidRDefault="00A35C79" w:rsidP="009E2EDC">
            <w:pPr>
              <w:pStyle w:val="a0"/>
              <w:rPr>
                <w:rFonts w:ascii="Times New Roman Bold" w:hAnsi="Times New Roman Bold" w:cs="B Nazanin"/>
                <w:b w:val="0"/>
                <w:bCs w:val="0"/>
                <w:sz w:val="14"/>
                <w:szCs w:val="20"/>
                <w:rtl/>
                <w:lang w:bidi="ar-SA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A35C79" w:rsidRPr="00901A1A" w:rsidRDefault="00A35C79" w:rsidP="009E2EDC">
            <w:pPr>
              <w:pStyle w:val="a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A35C79" w:rsidRPr="00901A1A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524" w:type="pct"/>
            <w:gridSpan w:val="2"/>
            <w:shd w:val="clear" w:color="auto" w:fill="auto"/>
            <w:vAlign w:val="center"/>
          </w:tcPr>
          <w:p w:rsidR="00A35C79" w:rsidRPr="00901A1A" w:rsidRDefault="00A35C79" w:rsidP="009E2EDC">
            <w:pPr>
              <w:pStyle w:val="a"/>
              <w:bidi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472" w:type="pct"/>
            <w:gridSpan w:val="3"/>
            <w:vAlign w:val="center"/>
          </w:tcPr>
          <w:p w:rsidR="00A35C79" w:rsidRPr="00901A1A" w:rsidRDefault="00A35C79" w:rsidP="009E2EDC">
            <w:pPr>
              <w:pStyle w:val="a"/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467" w:type="pct"/>
            <w:gridSpan w:val="3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A35C79" w:rsidRPr="00901A1A" w:rsidRDefault="00A35C79" w:rsidP="009E2EDC">
            <w:pPr>
              <w:pStyle w:val="a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  <w:r w:rsidRPr="00901A1A">
              <w:rPr>
                <w:rFonts w:ascii="Segoe UI Symbol" w:hAnsi="Segoe UI Symbol" w:cs="Segoe UI Symbol" w:hint="cs"/>
                <w:b/>
                <w:bCs/>
                <w:sz w:val="14"/>
                <w:szCs w:val="20"/>
                <w:rtl/>
                <w:lang w:bidi="ar-SA"/>
              </w:rPr>
              <w:t>☐</w:t>
            </w:r>
            <w:r w:rsidRPr="00901A1A">
              <w:rPr>
                <w:rFonts w:cs="B Nazanin" w:hint="cs"/>
                <w:b/>
                <w:bCs/>
                <w:sz w:val="14"/>
                <w:szCs w:val="20"/>
                <w:rtl/>
                <w:lang w:bidi="ar-SA"/>
              </w:rPr>
              <w:t xml:space="preserve"> اتمام</w:t>
            </w:r>
          </w:p>
          <w:p w:rsidR="00A35C79" w:rsidRPr="00901A1A" w:rsidRDefault="00A35C79" w:rsidP="009E2EDC">
            <w:pPr>
              <w:pStyle w:val="a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  <w:r w:rsidRPr="00F17FD7">
              <w:rPr>
                <w:rFonts w:ascii="Segoe UI Symbol" w:hAnsi="Segoe UI Symbol" w:cs="Segoe UI Symbol" w:hint="cs"/>
                <w:b/>
                <w:bCs/>
                <w:sz w:val="14"/>
                <w:szCs w:val="20"/>
                <w:rtl/>
                <w:lang w:bidi="ar-SA"/>
              </w:rPr>
              <w:t>☐</w:t>
            </w:r>
            <w:r w:rsidRPr="00901A1A">
              <w:rPr>
                <w:rFonts w:cs="B Nazanin" w:hint="cs"/>
                <w:b/>
                <w:bCs/>
                <w:sz w:val="14"/>
                <w:szCs w:val="20"/>
                <w:rtl/>
                <w:lang w:bidi="ar-SA"/>
              </w:rPr>
              <w:t xml:space="preserve"> استمرار</w:t>
            </w:r>
          </w:p>
        </w:tc>
        <w:tc>
          <w:tcPr>
            <w:tcW w:w="1651" w:type="pct"/>
            <w:gridSpan w:val="5"/>
            <w:vAlign w:val="center"/>
          </w:tcPr>
          <w:p w:rsidR="00A35C79" w:rsidRPr="00901A1A" w:rsidRDefault="00A35C79" w:rsidP="009E2EDC">
            <w:pPr>
              <w:pStyle w:val="a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20"/>
                <w:rtl/>
                <w:lang w:bidi="ar-SA"/>
              </w:rPr>
            </w:pPr>
          </w:p>
        </w:tc>
      </w:tr>
    </w:tbl>
    <w:p w:rsidR="0041612F" w:rsidRPr="00A608B5" w:rsidRDefault="0041612F" w:rsidP="00E87E45">
      <w:pPr>
        <w:rPr>
          <w:sz w:val="2"/>
          <w:szCs w:val="2"/>
          <w:rtl/>
        </w:rPr>
      </w:pPr>
    </w:p>
    <w:p w:rsidR="00A608B5" w:rsidRDefault="00A608B5" w:rsidP="00A608B5"/>
    <w:sectPr w:rsidR="00A608B5" w:rsidSect="00AB2503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68" w:rsidRDefault="00E51968" w:rsidP="00AB2503">
      <w:pPr>
        <w:spacing w:after="0" w:line="240" w:lineRule="auto"/>
      </w:pPr>
      <w:r>
        <w:separator/>
      </w:r>
    </w:p>
  </w:endnote>
  <w:endnote w:type="continuationSeparator" w:id="0">
    <w:p w:rsidR="00E51968" w:rsidRDefault="00E51968" w:rsidP="00AB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0000000000000000000"/>
    <w:charset w:val="B2"/>
    <w:family w:val="auto"/>
    <w:notTrueType/>
    <w:pitch w:val="default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rastoo Print">
    <w:altName w:val="IranNastaliq"/>
    <w:charset w:val="00"/>
    <w:family w:val="swiss"/>
    <w:pitch w:val="variable"/>
    <w:sig w:usb0="8000200F" w:usb1="80000000" w:usb2="00000008" w:usb3="00000000" w:csb0="00000041" w:csb1="00000000"/>
  </w:font>
  <w:font w:name="Ya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68" w:rsidRDefault="00E51968" w:rsidP="00AB2503">
      <w:pPr>
        <w:spacing w:after="0" w:line="240" w:lineRule="auto"/>
      </w:pPr>
      <w:r>
        <w:separator/>
      </w:r>
    </w:p>
  </w:footnote>
  <w:footnote w:type="continuationSeparator" w:id="0">
    <w:p w:rsidR="00E51968" w:rsidRDefault="00E51968" w:rsidP="00AB2503">
      <w:pPr>
        <w:spacing w:after="0" w:line="240" w:lineRule="auto"/>
      </w:pPr>
      <w:r>
        <w:continuationSeparator/>
      </w:r>
    </w:p>
  </w:footnote>
  <w:footnote w:id="1">
    <w:p w:rsidR="00A35C79" w:rsidRPr="00BA1108" w:rsidRDefault="00A35C79" w:rsidP="00A35C79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A1108">
        <w:rPr>
          <w:rStyle w:val="Char1"/>
          <w:rFonts w:hint="cs"/>
          <w:rtl/>
        </w:rPr>
        <w:t xml:space="preserve">شامل انواع نماگرهای </w:t>
      </w:r>
      <w:r w:rsidRPr="00BA1108">
        <w:rPr>
          <w:rStyle w:val="Char1"/>
          <w:rtl/>
        </w:rPr>
        <w:t>کارایی</w:t>
      </w:r>
      <w:r w:rsidRPr="00BA1108">
        <w:rPr>
          <w:rStyle w:val="Char1"/>
          <w:rFonts w:hint="cs"/>
          <w:rtl/>
        </w:rPr>
        <w:t xml:space="preserve">، </w:t>
      </w:r>
      <w:r w:rsidRPr="00BA1108">
        <w:rPr>
          <w:rStyle w:val="Char1"/>
          <w:rtl/>
        </w:rPr>
        <w:t>اثربخش</w:t>
      </w:r>
      <w:r w:rsidRPr="00BA1108">
        <w:rPr>
          <w:rStyle w:val="Char1"/>
          <w:rFonts w:hint="cs"/>
          <w:rtl/>
        </w:rPr>
        <w:t>ی</w:t>
      </w:r>
      <w:r w:rsidRPr="00BA1108">
        <w:rPr>
          <w:rStyle w:val="Char1"/>
          <w:rtl/>
        </w:rPr>
        <w:t xml:space="preserve"> منابع</w:t>
      </w:r>
      <w:r w:rsidRPr="00BA1108">
        <w:rPr>
          <w:rStyle w:val="Char1"/>
          <w:rFonts w:hint="cs"/>
          <w:rtl/>
        </w:rPr>
        <w:t xml:space="preserve">، </w:t>
      </w:r>
      <w:r w:rsidRPr="00BA1108">
        <w:rPr>
          <w:rStyle w:val="Char1"/>
          <w:rtl/>
        </w:rPr>
        <w:t>اثربخش</w:t>
      </w:r>
      <w:r w:rsidRPr="00BA1108">
        <w:rPr>
          <w:rStyle w:val="Char1"/>
          <w:rFonts w:hint="cs"/>
          <w:rtl/>
        </w:rPr>
        <w:t xml:space="preserve">ی </w:t>
      </w:r>
      <w:r w:rsidRPr="00BA1108">
        <w:rPr>
          <w:rStyle w:val="Char1"/>
          <w:rFonts w:hint="eastAsia"/>
          <w:rtl/>
        </w:rPr>
        <w:t>ستانده</w:t>
      </w:r>
      <w:r w:rsidRPr="00BA1108">
        <w:rPr>
          <w:rStyle w:val="Char1"/>
          <w:rFonts w:hint="cs"/>
          <w:rtl/>
        </w:rPr>
        <w:t xml:space="preserve"> و </w:t>
      </w:r>
      <w:r w:rsidRPr="00BA1108">
        <w:rPr>
          <w:rStyle w:val="Char1"/>
          <w:rtl/>
        </w:rPr>
        <w:t>اثربخش</w:t>
      </w:r>
      <w:r w:rsidRPr="00BA1108">
        <w:rPr>
          <w:rStyle w:val="Char1"/>
          <w:rFonts w:hint="cs"/>
          <w:rtl/>
        </w:rPr>
        <w:t xml:space="preserve">ی </w:t>
      </w:r>
      <w:r w:rsidRPr="00BA1108">
        <w:rPr>
          <w:rStyle w:val="Char1"/>
          <w:rFonts w:hint="eastAsia"/>
          <w:rtl/>
        </w:rPr>
        <w:t>اهداف</w:t>
      </w:r>
      <w:r w:rsidRPr="00BA1108">
        <w:rPr>
          <w:rStyle w:val="Char1"/>
          <w:rFonts w:hint="cs"/>
          <w:rtl/>
        </w:rPr>
        <w:t>، می‌باشد.</w:t>
      </w:r>
      <w:r>
        <w:rPr>
          <w:rFonts w:cs="Arial" w:hint="cs"/>
          <w:rtl/>
        </w:rPr>
        <w:t xml:space="preserve"> </w:t>
      </w:r>
    </w:p>
  </w:footnote>
  <w:footnote w:id="2">
    <w:p w:rsidR="00A35C79" w:rsidRDefault="00A35C79" w:rsidP="00A35C79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63EC5">
        <w:rPr>
          <w:rStyle w:val="Char1"/>
          <w:rFonts w:hint="cs"/>
          <w:rtl/>
        </w:rPr>
        <w:t xml:space="preserve">کلیه مستندات جمع‌آوری داده و محاسبات نماگر وضعیت مسئله به پیوست این کاربرگ ارسال و عنوان آن در این قسمت درج می‌شود.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4998" w:type="pct"/>
      <w:tblLook w:val="04A0" w:firstRow="1" w:lastRow="0" w:firstColumn="1" w:lastColumn="0" w:noHBand="0" w:noVBand="1"/>
    </w:tblPr>
    <w:tblGrid>
      <w:gridCol w:w="3617"/>
      <w:gridCol w:w="6709"/>
      <w:gridCol w:w="722"/>
      <w:gridCol w:w="962"/>
      <w:gridCol w:w="1932"/>
    </w:tblGrid>
    <w:tr w:rsidR="00210941" w:rsidRPr="00471EBE" w:rsidTr="00471EBE">
      <w:trPr>
        <w:trHeight w:val="530"/>
      </w:trPr>
      <w:tc>
        <w:tcPr>
          <w:tcW w:w="1297" w:type="pct"/>
          <w:vMerge w:val="restart"/>
          <w:vAlign w:val="center"/>
        </w:tcPr>
        <w:p w:rsidR="00210941" w:rsidRPr="00471EBE" w:rsidRDefault="00210941" w:rsidP="00210941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 w:rsidRPr="00471EBE">
            <w:rPr>
              <w:rFonts w:cs="B Titr"/>
              <w:b/>
              <w:bCs/>
              <w:noProof/>
              <w:sz w:val="20"/>
              <w:szCs w:val="20"/>
            </w:rPr>
            <w:drawing>
              <wp:inline distT="0" distB="0" distL="0" distR="0" wp14:anchorId="0F2A28CE" wp14:editId="5F6C1909">
                <wp:extent cx="1143000" cy="832584"/>
                <wp:effectExtent l="0" t="0" r="0" b="5715"/>
                <wp:docPr id="367230212" name="Picture 367230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212" cy="851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pct"/>
          <w:vMerge w:val="restart"/>
          <w:vAlign w:val="center"/>
        </w:tcPr>
        <w:p w:rsidR="00210941" w:rsidRPr="00471EBE" w:rsidRDefault="00210941" w:rsidP="00210941">
          <w:pPr>
            <w:pStyle w:val="Header"/>
            <w:jc w:val="center"/>
            <w:rPr>
              <w:rFonts w:cs="B Titr"/>
              <w:b/>
              <w:bCs/>
              <w:sz w:val="20"/>
              <w:szCs w:val="20"/>
            </w:rPr>
          </w:pPr>
          <w:r w:rsidRPr="00471EBE">
            <w:rPr>
              <w:rFonts w:cs="B Titr"/>
              <w:b/>
              <w:bCs/>
              <w:sz w:val="20"/>
              <w:szCs w:val="20"/>
              <w:rtl/>
            </w:rPr>
            <w:t>کاربرگ شماره 8</w:t>
          </w:r>
        </w:p>
        <w:p w:rsidR="00210941" w:rsidRPr="00471EBE" w:rsidRDefault="00210941" w:rsidP="00210941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 w:rsidRPr="00471EBE">
            <w:rPr>
              <w:rFonts w:cs="B Titr"/>
              <w:b/>
              <w:bCs/>
              <w:sz w:val="20"/>
              <w:szCs w:val="20"/>
              <w:rtl/>
            </w:rPr>
            <w:t>سنجش اثرات دستگاه اجرا</w:t>
          </w:r>
          <w:r w:rsidRPr="00471EBE">
            <w:rPr>
              <w:rFonts w:cs="B Titr" w:hint="cs"/>
              <w:b/>
              <w:bCs/>
              <w:sz w:val="20"/>
              <w:szCs w:val="20"/>
              <w:rtl/>
            </w:rPr>
            <w:t>یی</w:t>
          </w:r>
          <w:r w:rsidRPr="00471EBE">
            <w:rPr>
              <w:rFonts w:cs="B Titr"/>
              <w:b/>
              <w:bCs/>
              <w:sz w:val="20"/>
              <w:szCs w:val="20"/>
              <w:rtl/>
            </w:rPr>
            <w:t>/ استان</w:t>
          </w:r>
        </w:p>
      </w:tc>
      <w:tc>
        <w:tcPr>
          <w:tcW w:w="259" w:type="pct"/>
          <w:tcBorders>
            <w:bottom w:val="single" w:sz="4" w:space="0" w:color="auto"/>
            <w:right w:val="nil"/>
          </w:tcBorders>
          <w:vAlign w:val="center"/>
        </w:tcPr>
        <w:p w:rsidR="00210941" w:rsidRPr="00471EBE" w:rsidRDefault="00210941" w:rsidP="00210941">
          <w:pPr>
            <w:pStyle w:val="Header"/>
            <w:bidi/>
            <w:rPr>
              <w:rFonts w:cs="B Titr"/>
              <w:b/>
              <w:bCs/>
              <w:sz w:val="20"/>
              <w:szCs w:val="20"/>
              <w:rtl/>
            </w:rPr>
          </w:pPr>
          <w:r w:rsidRPr="00471EBE">
            <w:rPr>
              <w:rFonts w:cs="B Titr" w:hint="cs"/>
              <w:b/>
              <w:bCs/>
              <w:sz w:val="20"/>
              <w:szCs w:val="20"/>
              <w:rtl/>
            </w:rPr>
            <w:t>کد:</w:t>
          </w:r>
        </w:p>
      </w:tc>
      <w:tc>
        <w:tcPr>
          <w:tcW w:w="1038" w:type="pct"/>
          <w:gridSpan w:val="2"/>
          <w:tcBorders>
            <w:left w:val="nil"/>
            <w:bottom w:val="single" w:sz="4" w:space="0" w:color="auto"/>
          </w:tcBorders>
          <w:vAlign w:val="center"/>
        </w:tcPr>
        <w:p w:rsidR="00210941" w:rsidRPr="00471EBE" w:rsidRDefault="00210941" w:rsidP="00210941">
          <w:pPr>
            <w:pStyle w:val="Header"/>
            <w:rPr>
              <w:rFonts w:asciiTheme="majorBidi" w:hAnsiTheme="majorBidi" w:cs="B Titr"/>
              <w:b/>
              <w:bCs/>
              <w:sz w:val="20"/>
              <w:szCs w:val="20"/>
              <w:rtl/>
            </w:rPr>
          </w:pPr>
          <w:r w:rsidRPr="00471EBE">
            <w:rPr>
              <w:rFonts w:asciiTheme="majorBidi" w:hAnsiTheme="majorBidi" w:cs="B Titr"/>
              <w:b/>
              <w:bCs/>
              <w:sz w:val="20"/>
              <w:szCs w:val="20"/>
            </w:rPr>
            <w:t>RE-FR-PI129-510-02</w:t>
          </w:r>
        </w:p>
      </w:tc>
    </w:tr>
    <w:tr w:rsidR="00210941" w:rsidRPr="00471EBE" w:rsidTr="00471EBE">
      <w:trPr>
        <w:trHeight w:val="443"/>
      </w:trPr>
      <w:tc>
        <w:tcPr>
          <w:tcW w:w="1297" w:type="pct"/>
          <w:vMerge/>
          <w:vAlign w:val="center"/>
        </w:tcPr>
        <w:p w:rsidR="00210941" w:rsidRPr="00471EBE" w:rsidRDefault="00210941" w:rsidP="00210941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2406" w:type="pct"/>
          <w:vMerge/>
          <w:vAlign w:val="center"/>
        </w:tcPr>
        <w:p w:rsidR="00210941" w:rsidRPr="00471EBE" w:rsidRDefault="00210941" w:rsidP="00210941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604" w:type="pct"/>
          <w:gridSpan w:val="2"/>
          <w:tcBorders>
            <w:right w:val="nil"/>
          </w:tcBorders>
          <w:vAlign w:val="center"/>
        </w:tcPr>
        <w:p w:rsidR="00210941" w:rsidRPr="00471EBE" w:rsidRDefault="00210941" w:rsidP="00210941">
          <w:pPr>
            <w:pStyle w:val="Header"/>
            <w:bidi/>
            <w:rPr>
              <w:rFonts w:cs="B Titr"/>
              <w:b/>
              <w:bCs/>
              <w:sz w:val="20"/>
              <w:szCs w:val="20"/>
              <w:rtl/>
            </w:rPr>
          </w:pPr>
          <w:r w:rsidRPr="00471EBE">
            <w:rPr>
              <w:rFonts w:cs="B Titr" w:hint="cs"/>
              <w:b/>
              <w:bCs/>
              <w:sz w:val="20"/>
              <w:szCs w:val="20"/>
              <w:rtl/>
            </w:rPr>
            <w:t>تاریخ تنظیم: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10941" w:rsidRPr="00471EBE" w:rsidRDefault="00210941" w:rsidP="00210941">
          <w:pPr>
            <w:pStyle w:val="Header"/>
            <w:jc w:val="both"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  <w:r w:rsidRPr="00471EBE">
            <w:rPr>
              <w:rFonts w:cs="B Titr" w:hint="cs"/>
              <w:b/>
              <w:bCs/>
              <w:sz w:val="20"/>
              <w:szCs w:val="20"/>
              <w:rtl/>
            </w:rPr>
            <w:t>26/06/1402</w:t>
          </w:r>
        </w:p>
      </w:tc>
    </w:tr>
  </w:tbl>
  <w:p w:rsidR="00AB2503" w:rsidRPr="00471EBE" w:rsidRDefault="00AB2503" w:rsidP="00210941">
    <w:pPr>
      <w:pStyle w:val="Header"/>
      <w:rPr>
        <w:rFonts w:cs="B Titr"/>
        <w:b/>
        <w:bCs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7551F"/>
    <w:multiLevelType w:val="hybridMultilevel"/>
    <w:tmpl w:val="82E884BA"/>
    <w:lvl w:ilvl="0" w:tplc="EFC02BE0">
      <w:numFmt w:val="bullet"/>
      <w:lvlText w:val="-"/>
      <w:lvlJc w:val="left"/>
      <w:pPr>
        <w:ind w:left="720" w:hanging="360"/>
      </w:pPr>
      <w:rPr>
        <w:rFonts w:ascii="Times New Roman Bold" w:eastAsiaTheme="minorHAnsi" w:hAnsi="Times New Roman 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03"/>
    <w:rsid w:val="0003714E"/>
    <w:rsid w:val="000D1246"/>
    <w:rsid w:val="000F023B"/>
    <w:rsid w:val="00176AC0"/>
    <w:rsid w:val="001F5303"/>
    <w:rsid w:val="001F77F3"/>
    <w:rsid w:val="00210941"/>
    <w:rsid w:val="002B0A78"/>
    <w:rsid w:val="002D1FEF"/>
    <w:rsid w:val="003F4987"/>
    <w:rsid w:val="0041612F"/>
    <w:rsid w:val="0046280D"/>
    <w:rsid w:val="00471EBE"/>
    <w:rsid w:val="00493D7C"/>
    <w:rsid w:val="004A4D80"/>
    <w:rsid w:val="004C5F91"/>
    <w:rsid w:val="004E1518"/>
    <w:rsid w:val="004F3A90"/>
    <w:rsid w:val="006333D6"/>
    <w:rsid w:val="0064380E"/>
    <w:rsid w:val="00661CB7"/>
    <w:rsid w:val="00672331"/>
    <w:rsid w:val="0069604D"/>
    <w:rsid w:val="00700BDD"/>
    <w:rsid w:val="00753A37"/>
    <w:rsid w:val="00856F0E"/>
    <w:rsid w:val="00922813"/>
    <w:rsid w:val="009A0D92"/>
    <w:rsid w:val="00A35C79"/>
    <w:rsid w:val="00A608B5"/>
    <w:rsid w:val="00AB2503"/>
    <w:rsid w:val="00B118AE"/>
    <w:rsid w:val="00BD6F19"/>
    <w:rsid w:val="00CE00EF"/>
    <w:rsid w:val="00DE1E7C"/>
    <w:rsid w:val="00E51968"/>
    <w:rsid w:val="00E65113"/>
    <w:rsid w:val="00E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19968-5D57-4B44-9C92-0122D026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ستون جدول"/>
    <w:basedOn w:val="Normal"/>
    <w:link w:val="Char"/>
    <w:qFormat/>
    <w:rsid w:val="00AB2503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0">
    <w:name w:val="داخل جداول و اشکال"/>
    <w:basedOn w:val="Normal"/>
    <w:link w:val="Char0"/>
    <w:qFormat/>
    <w:rsid w:val="00AB2503"/>
    <w:pPr>
      <w:bidi/>
      <w:spacing w:after="0" w:line="240" w:lineRule="auto"/>
      <w:jc w:val="center"/>
    </w:pPr>
    <w:rPr>
      <w:rFonts w:ascii="Times New Roman" w:hAnsi="Times New Roman" w:cs="Yas"/>
      <w:sz w:val="18"/>
      <w:lang w:bidi="fa-IR"/>
    </w:rPr>
  </w:style>
  <w:style w:type="character" w:customStyle="1" w:styleId="Char">
    <w:name w:val="سرستون جدول Char"/>
    <w:basedOn w:val="DefaultParagraphFont"/>
    <w:link w:val="a"/>
    <w:rsid w:val="00AB2503"/>
    <w:rPr>
      <w:rFonts w:ascii="Times New Roman Bold" w:hAnsi="Times New Roman Bold" w:cs="Parastoo Print"/>
      <w:b/>
      <w:bCs/>
      <w:sz w:val="14"/>
      <w:szCs w:val="20"/>
    </w:rPr>
  </w:style>
  <w:style w:type="character" w:customStyle="1" w:styleId="Char0">
    <w:name w:val="داخل جداول و اشکال Char"/>
    <w:basedOn w:val="DefaultParagraphFont"/>
    <w:link w:val="a0"/>
    <w:rsid w:val="00AB2503"/>
    <w:rPr>
      <w:rFonts w:ascii="Times New Roman" w:hAnsi="Times New Roman" w:cs="Yas"/>
      <w:sz w:val="18"/>
      <w:lang w:bidi="fa-IR"/>
    </w:rPr>
  </w:style>
  <w:style w:type="table" w:customStyle="1" w:styleId="PlainTable21">
    <w:name w:val="Plain Table 21"/>
    <w:basedOn w:val="TableNormal"/>
    <w:uiPriority w:val="42"/>
    <w:rsid w:val="00AB25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B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503"/>
  </w:style>
  <w:style w:type="paragraph" w:styleId="Footer">
    <w:name w:val="footer"/>
    <w:basedOn w:val="Normal"/>
    <w:link w:val="FooterChar"/>
    <w:uiPriority w:val="99"/>
    <w:unhideWhenUsed/>
    <w:rsid w:val="00AB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503"/>
  </w:style>
  <w:style w:type="table" w:styleId="TableGrid">
    <w:name w:val="Table Grid"/>
    <w:basedOn w:val="TableNormal"/>
    <w:uiPriority w:val="39"/>
    <w:rsid w:val="0021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E1E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1E7C"/>
    <w:rPr>
      <w:sz w:val="20"/>
      <w:szCs w:val="20"/>
    </w:rPr>
  </w:style>
  <w:style w:type="character" w:customStyle="1" w:styleId="Char1">
    <w:name w:val="پانویس Char"/>
    <w:basedOn w:val="FootnoteTextChar"/>
    <w:link w:val="a1"/>
    <w:locked/>
    <w:rsid w:val="00DE1E7C"/>
    <w:rPr>
      <w:rFonts w:ascii="Times New Roman" w:hAnsi="Times New Roman" w:cs="Yas"/>
      <w:sz w:val="14"/>
      <w:szCs w:val="18"/>
    </w:rPr>
  </w:style>
  <w:style w:type="paragraph" w:customStyle="1" w:styleId="a1">
    <w:name w:val="پانویس"/>
    <w:basedOn w:val="FootnoteText"/>
    <w:link w:val="Char1"/>
    <w:qFormat/>
    <w:rsid w:val="00DE1E7C"/>
    <w:rPr>
      <w:rFonts w:ascii="Times New Roman" w:hAnsi="Times New Roman" w:cs="Yas"/>
      <w:sz w:val="14"/>
      <w:szCs w:val="18"/>
    </w:rPr>
  </w:style>
  <w:style w:type="character" w:styleId="FootnoteReference">
    <w:name w:val="footnote reference"/>
    <w:aliases w:val="شماره زيرنويس,مرجع پاورقي,پاورقی"/>
    <w:basedOn w:val="DefaultParagraphFont"/>
    <w:uiPriority w:val="99"/>
    <w:unhideWhenUsed/>
    <w:qFormat/>
    <w:rsid w:val="00DE1E7C"/>
    <w:rPr>
      <w:vertAlign w:val="superscript"/>
    </w:rPr>
  </w:style>
  <w:style w:type="table" w:styleId="PlainTable2">
    <w:name w:val="Plain Table 2"/>
    <w:basedOn w:val="TableNormal"/>
    <w:uiPriority w:val="42"/>
    <w:rsid w:val="00DE1E7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Abdolahpour</dc:creator>
  <cp:keywords/>
  <dc:description/>
  <cp:lastModifiedBy>Mahboubeh Farivar</cp:lastModifiedBy>
  <cp:revision>2</cp:revision>
  <dcterms:created xsi:type="dcterms:W3CDTF">2024-11-18T08:14:00Z</dcterms:created>
  <dcterms:modified xsi:type="dcterms:W3CDTF">2024-11-18T08:14:00Z</dcterms:modified>
</cp:coreProperties>
</file>